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pPr w:leftFromText="180" w:rightFromText="180" w:vertAnchor="page" w:horzAnchor="page" w:tblpX="994" w:tblpY="1265"/>
        <w:tblW w:w="7088" w:type="dxa"/>
        <w:tblLook w:val="04A0" w:firstRow="1" w:lastRow="0" w:firstColumn="1" w:lastColumn="0" w:noHBand="0" w:noVBand="1"/>
      </w:tblPr>
      <w:tblGrid>
        <w:gridCol w:w="1763"/>
        <w:gridCol w:w="1744"/>
        <w:gridCol w:w="3581"/>
      </w:tblGrid>
      <w:tr w:rsidR="00435226" w14:paraId="365AB555" w14:textId="77777777" w:rsidTr="00435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double" w:sz="4" w:space="0" w:color="2485DD"/>
              <w:left w:val="double" w:sz="4" w:space="0" w:color="2485DD"/>
              <w:bottom w:val="double" w:sz="4" w:space="0" w:color="2485DD"/>
              <w:right w:val="double" w:sz="4" w:space="0" w:color="2485DD"/>
            </w:tcBorders>
          </w:tcPr>
          <w:p w14:paraId="5B00074E" w14:textId="77777777" w:rsidR="0052514D" w:rsidRPr="0052514D" w:rsidRDefault="0052514D" w:rsidP="00435226">
            <w:pPr>
              <w:jc w:val="center"/>
              <w:rPr>
                <w:color w:val="2485DD"/>
              </w:rPr>
            </w:pPr>
            <w:r w:rsidRPr="0052514D">
              <w:rPr>
                <w:color w:val="2485DD"/>
              </w:rPr>
              <w:t>Date</w:t>
            </w:r>
          </w:p>
        </w:tc>
        <w:tc>
          <w:tcPr>
            <w:tcW w:w="1710" w:type="dxa"/>
            <w:tcBorders>
              <w:top w:val="double" w:sz="4" w:space="0" w:color="2485DD"/>
              <w:left w:val="double" w:sz="4" w:space="0" w:color="2485DD"/>
              <w:bottom w:val="double" w:sz="4" w:space="0" w:color="2485DD"/>
              <w:right w:val="double" w:sz="4" w:space="0" w:color="2485DD"/>
            </w:tcBorders>
          </w:tcPr>
          <w:p w14:paraId="2B2515C7" w14:textId="7D630DFD" w:rsidR="0052514D" w:rsidRPr="0052514D" w:rsidRDefault="0052514D" w:rsidP="00435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85DD"/>
              </w:rPr>
            </w:pPr>
            <w:r w:rsidRPr="0052514D">
              <w:rPr>
                <w:color w:val="2485DD"/>
              </w:rPr>
              <w:t>Time</w:t>
            </w:r>
          </w:p>
        </w:tc>
        <w:tc>
          <w:tcPr>
            <w:tcW w:w="3510" w:type="dxa"/>
            <w:tcBorders>
              <w:top w:val="double" w:sz="4" w:space="0" w:color="2485DD"/>
              <w:left w:val="double" w:sz="4" w:space="0" w:color="2485DD"/>
              <w:bottom w:val="double" w:sz="4" w:space="0" w:color="2485DD"/>
              <w:right w:val="double" w:sz="4" w:space="0" w:color="2485DD"/>
            </w:tcBorders>
            <w:vAlign w:val="center"/>
          </w:tcPr>
          <w:p w14:paraId="48C12FFC" w14:textId="136B111D" w:rsidR="0052514D" w:rsidRPr="0052514D" w:rsidRDefault="0052514D" w:rsidP="00435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85DD"/>
              </w:rPr>
            </w:pPr>
            <w:r w:rsidRPr="0052514D">
              <w:rPr>
                <w:color w:val="2485DD"/>
              </w:rPr>
              <w:t>Reading</w:t>
            </w:r>
          </w:p>
        </w:tc>
      </w:tr>
      <w:tr w:rsidR="00435226" w14:paraId="38ADAB07" w14:textId="77777777" w:rsidTr="00435226">
        <w:trPr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double" w:sz="4" w:space="0" w:color="2485DD"/>
              <w:left w:val="double" w:sz="4" w:space="0" w:color="2485DD"/>
              <w:right w:val="double" w:sz="4" w:space="0" w:color="2485DD"/>
            </w:tcBorders>
          </w:tcPr>
          <w:p w14:paraId="50EB4F1A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top w:val="double" w:sz="4" w:space="0" w:color="2485DD"/>
              <w:left w:val="double" w:sz="4" w:space="0" w:color="2485DD"/>
              <w:right w:val="double" w:sz="4" w:space="0" w:color="2485DD"/>
            </w:tcBorders>
          </w:tcPr>
          <w:p w14:paraId="6E466E63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double" w:sz="4" w:space="0" w:color="2485DD"/>
              <w:left w:val="double" w:sz="4" w:space="0" w:color="2485DD"/>
              <w:right w:val="double" w:sz="4" w:space="0" w:color="2485DD"/>
            </w:tcBorders>
          </w:tcPr>
          <w:p w14:paraId="1F05B2EB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468A07F4" w14:textId="77777777" w:rsidTr="00435226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7986F438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49540FE4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38F267EF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030D6FF7" w14:textId="77777777" w:rsidTr="00435226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385FE419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51BE5F5C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0F5D22D1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044E07A3" w14:textId="77777777" w:rsidTr="00435226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358D0782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7E65E995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26BEE46E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209649CD" w14:textId="77777777" w:rsidTr="00435226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4087AA1E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2F9619B1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2C645825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0C43B28B" w14:textId="77777777" w:rsidTr="00435226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409A0674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6FF666D4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5AD3D949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32FECB45" w14:textId="77777777" w:rsidTr="00435226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1C253CFD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5BA17C1E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5D236C4E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1AEC497A" w14:textId="77777777" w:rsidTr="00435226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73C8F539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7F747FC4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33569058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17D76320" w14:textId="77777777" w:rsidTr="00435226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75CB8810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1C2FB73D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6D956883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22501AFF" w14:textId="77777777" w:rsidTr="00435226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3D028E14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26116BBC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055ED64E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2833CAAD" w14:textId="77777777" w:rsidTr="00435226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76286600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06DE0524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0E77E25D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780E5E72" w14:textId="77777777" w:rsidTr="00435226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65F30DDC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3867A7E9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7BA15A33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45640BAB" w14:textId="77777777" w:rsidTr="00435226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5A4A286F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69FE0F40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529BFDCA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32D4A735" w14:textId="77777777" w:rsidTr="00435226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2A207E6E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3B9F1D99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623F560A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1C6652F9" w14:textId="77777777" w:rsidTr="00435226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right w:val="double" w:sz="4" w:space="0" w:color="2485DD"/>
            </w:tcBorders>
          </w:tcPr>
          <w:p w14:paraId="231F7379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right w:val="double" w:sz="4" w:space="0" w:color="2485DD"/>
            </w:tcBorders>
          </w:tcPr>
          <w:p w14:paraId="089DACEC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right w:val="double" w:sz="4" w:space="0" w:color="2485DD"/>
            </w:tcBorders>
          </w:tcPr>
          <w:p w14:paraId="23FF838C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703" w14:paraId="24E6C3F3" w14:textId="77777777" w:rsidTr="00FC3E16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bottom w:val="single" w:sz="4" w:space="0" w:color="BDD6EE" w:themeColor="accent1" w:themeTint="66"/>
              <w:right w:val="double" w:sz="4" w:space="0" w:color="2485DD"/>
            </w:tcBorders>
          </w:tcPr>
          <w:p w14:paraId="5B48CAC0" w14:textId="77777777" w:rsidR="00893703" w:rsidRDefault="00893703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bottom w:val="single" w:sz="4" w:space="0" w:color="BDD6EE" w:themeColor="accent1" w:themeTint="66"/>
              <w:right w:val="double" w:sz="4" w:space="0" w:color="2485DD"/>
            </w:tcBorders>
          </w:tcPr>
          <w:p w14:paraId="1296FFDE" w14:textId="77777777" w:rsidR="00893703" w:rsidRDefault="00893703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bottom w:val="single" w:sz="4" w:space="0" w:color="BDD6EE" w:themeColor="accent1" w:themeTint="66"/>
              <w:right w:val="double" w:sz="4" w:space="0" w:color="2485DD"/>
            </w:tcBorders>
          </w:tcPr>
          <w:p w14:paraId="45E2B280" w14:textId="77777777" w:rsidR="00893703" w:rsidRDefault="00893703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703" w14:paraId="4E84E82D" w14:textId="77777777" w:rsidTr="00FC3E16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BDD6EE" w:themeColor="accent1" w:themeTint="66"/>
              <w:left w:val="double" w:sz="4" w:space="0" w:color="2485DD"/>
              <w:bottom w:val="single" w:sz="4" w:space="0" w:color="BDD6EE" w:themeColor="accent1" w:themeTint="66"/>
              <w:right w:val="double" w:sz="4" w:space="0" w:color="2485DD"/>
            </w:tcBorders>
          </w:tcPr>
          <w:p w14:paraId="6A2207BF" w14:textId="77777777" w:rsidR="00893703" w:rsidRDefault="00893703" w:rsidP="0043522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BDD6EE" w:themeColor="accent1" w:themeTint="66"/>
              <w:left w:val="double" w:sz="4" w:space="0" w:color="2485DD"/>
              <w:bottom w:val="single" w:sz="4" w:space="0" w:color="BDD6EE" w:themeColor="accent1" w:themeTint="66"/>
              <w:right w:val="double" w:sz="4" w:space="0" w:color="2485DD"/>
            </w:tcBorders>
          </w:tcPr>
          <w:p w14:paraId="36901FCD" w14:textId="77777777" w:rsidR="00893703" w:rsidRDefault="00893703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BDD6EE" w:themeColor="accent1" w:themeTint="66"/>
              <w:left w:val="double" w:sz="4" w:space="0" w:color="2485DD"/>
              <w:bottom w:val="single" w:sz="4" w:space="0" w:color="BDD6EE" w:themeColor="accent1" w:themeTint="66"/>
              <w:right w:val="double" w:sz="4" w:space="0" w:color="2485DD"/>
            </w:tcBorders>
          </w:tcPr>
          <w:p w14:paraId="5220C726" w14:textId="77777777" w:rsidR="00893703" w:rsidRDefault="00893703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226" w14:paraId="11D1A138" w14:textId="77777777" w:rsidTr="00435226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double" w:sz="4" w:space="0" w:color="2485DD"/>
              <w:bottom w:val="double" w:sz="4" w:space="0" w:color="2485DD"/>
              <w:right w:val="double" w:sz="4" w:space="0" w:color="2485DD"/>
            </w:tcBorders>
          </w:tcPr>
          <w:p w14:paraId="1C89EE61" w14:textId="77777777" w:rsidR="0052514D" w:rsidRDefault="0052514D" w:rsidP="00435226">
            <w:pPr>
              <w:jc w:val="center"/>
            </w:pPr>
          </w:p>
        </w:tc>
        <w:tc>
          <w:tcPr>
            <w:tcW w:w="1710" w:type="dxa"/>
            <w:tcBorders>
              <w:left w:val="double" w:sz="4" w:space="0" w:color="2485DD"/>
              <w:bottom w:val="double" w:sz="4" w:space="0" w:color="2485DD"/>
              <w:right w:val="double" w:sz="4" w:space="0" w:color="2485DD"/>
            </w:tcBorders>
          </w:tcPr>
          <w:p w14:paraId="728AC37F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left w:val="double" w:sz="4" w:space="0" w:color="2485DD"/>
              <w:bottom w:val="double" w:sz="4" w:space="0" w:color="2485DD"/>
              <w:right w:val="double" w:sz="4" w:space="0" w:color="2485DD"/>
            </w:tcBorders>
          </w:tcPr>
          <w:p w14:paraId="507ACB2F" w14:textId="77777777" w:rsidR="0052514D" w:rsidRDefault="0052514D" w:rsidP="0043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229E56" w14:textId="033D70EB" w:rsidR="003C4B02" w:rsidRPr="00A37B39" w:rsidRDefault="0052514D" w:rsidP="00A37B39">
      <w:pPr>
        <w:jc w:val="center"/>
        <w:rPr>
          <w:b/>
          <w:color w:val="2485DD"/>
          <w:sz w:val="28"/>
          <w:szCs w:val="28"/>
        </w:rPr>
      </w:pPr>
      <w:r w:rsidRPr="00A37B39">
        <w:rPr>
          <w:b/>
          <w:color w:val="2485DD"/>
          <w:sz w:val="28"/>
          <w:szCs w:val="28"/>
        </w:rPr>
        <w:t>Record your readings (optional)</w:t>
      </w:r>
    </w:p>
    <w:p w14:paraId="50A94C7D" w14:textId="77777777" w:rsidR="00893703" w:rsidRDefault="00893703" w:rsidP="00893703">
      <w:pPr>
        <w:rPr>
          <w:b/>
          <w:i/>
          <w:color w:val="2485DD"/>
          <w:sz w:val="26"/>
          <w:szCs w:val="26"/>
        </w:rPr>
      </w:pPr>
    </w:p>
    <w:p w14:paraId="4F7C9690" w14:textId="6345466F" w:rsidR="00893703" w:rsidRPr="00A841D1" w:rsidRDefault="00893703" w:rsidP="00FC3E16">
      <w:pPr>
        <w:pBdr>
          <w:top w:val="double" w:sz="4" w:space="1" w:color="2485DD"/>
          <w:left w:val="double" w:sz="4" w:space="4" w:color="2485DD"/>
          <w:bottom w:val="double" w:sz="4" w:space="1" w:color="2485DD"/>
          <w:right w:val="double" w:sz="4" w:space="4" w:color="2485DD"/>
        </w:pBdr>
        <w:jc w:val="center"/>
        <w:rPr>
          <w:b/>
          <w:i/>
          <w:color w:val="2485DD"/>
          <w:sz w:val="28"/>
          <w:szCs w:val="28"/>
        </w:rPr>
      </w:pPr>
      <w:r w:rsidRPr="00A841D1">
        <w:rPr>
          <w:b/>
          <w:i/>
          <w:color w:val="2485DD"/>
          <w:sz w:val="28"/>
          <w:szCs w:val="28"/>
        </w:rPr>
        <w:t>For more information about how Flo is supporting patients across the UK to manage their health better, please visit www.simple.uk.net</w:t>
      </w:r>
    </w:p>
    <w:p w14:paraId="4709AD85" w14:textId="57E875EA" w:rsidR="00A37B39" w:rsidRPr="009C3C9C" w:rsidRDefault="00A37B39" w:rsidP="003D0E0A">
      <w:pPr>
        <w:pBdr>
          <w:top w:val="single" w:sz="4" w:space="1" w:color="2485DD"/>
          <w:bottom w:val="single" w:sz="4" w:space="1" w:color="2485DD"/>
        </w:pBdr>
        <w:jc w:val="center"/>
        <w:rPr>
          <w:b/>
          <w:color w:val="2485DD"/>
          <w:sz w:val="40"/>
          <w:szCs w:val="40"/>
        </w:rPr>
      </w:pPr>
      <w:r w:rsidRPr="009C3C9C">
        <w:rPr>
          <w:b/>
          <w:color w:val="2485DD"/>
          <w:sz w:val="40"/>
          <w:szCs w:val="40"/>
        </w:rPr>
        <w:t xml:space="preserve">Your </w:t>
      </w:r>
      <w:r w:rsidRPr="000933EB">
        <w:rPr>
          <w:b/>
          <w:i/>
          <w:color w:val="2485DD"/>
          <w:sz w:val="40"/>
          <w:szCs w:val="40"/>
        </w:rPr>
        <w:t>(condition)</w:t>
      </w:r>
      <w:r w:rsidR="009C3C9C" w:rsidRPr="009C3C9C">
        <w:rPr>
          <w:b/>
          <w:color w:val="2485DD"/>
          <w:sz w:val="40"/>
          <w:szCs w:val="40"/>
        </w:rPr>
        <w:t xml:space="preserve"> </w:t>
      </w:r>
      <w:r w:rsidR="00B946CF">
        <w:rPr>
          <w:b/>
          <w:color w:val="2485DD"/>
          <w:sz w:val="40"/>
          <w:szCs w:val="40"/>
        </w:rPr>
        <w:t>Shared Management P</w:t>
      </w:r>
      <w:r w:rsidR="009C3C9C" w:rsidRPr="009C3C9C">
        <w:rPr>
          <w:b/>
          <w:color w:val="2485DD"/>
          <w:sz w:val="40"/>
          <w:szCs w:val="40"/>
        </w:rPr>
        <w:t>lan with Flo</w:t>
      </w:r>
    </w:p>
    <w:p w14:paraId="5952971D" w14:textId="4338F30C" w:rsidR="009C3C9C" w:rsidRDefault="003A66CB" w:rsidP="009C3C9C">
      <w:pPr>
        <w:jc w:val="center"/>
        <w:rPr>
          <w:b/>
          <w:color w:val="2485DD"/>
          <w:sz w:val="36"/>
          <w:szCs w:val="36"/>
        </w:rPr>
      </w:pPr>
      <w:r>
        <w:rPr>
          <w:noProof/>
          <w:color w:val="2485DD"/>
          <w:lang w:eastAsia="en-GB"/>
        </w:rPr>
        <w:drawing>
          <wp:anchor distT="0" distB="0" distL="114300" distR="114300" simplePos="0" relativeHeight="251658240" behindDoc="0" locked="0" layoutInCell="1" allowOverlap="1" wp14:anchorId="562B2DD0" wp14:editId="3BC9B378">
            <wp:simplePos x="0" y="0"/>
            <wp:positionH relativeFrom="column">
              <wp:posOffset>1478280</wp:posOffset>
            </wp:positionH>
            <wp:positionV relativeFrom="paragraph">
              <wp:posOffset>280670</wp:posOffset>
            </wp:positionV>
            <wp:extent cx="1553845" cy="296989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 phon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2" r="24062"/>
                    <a:stretch/>
                  </pic:blipFill>
                  <pic:spPr bwMode="auto">
                    <a:xfrm>
                      <a:off x="0" y="0"/>
                      <a:ext cx="1553845" cy="296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42E40" w14:textId="266C8DF7" w:rsidR="003A66CB" w:rsidRDefault="00E41056" w:rsidP="009C3C9C">
      <w:pPr>
        <w:jc w:val="center"/>
        <w:rPr>
          <w:b/>
          <w:i/>
          <w:color w:val="2485DD"/>
          <w:sz w:val="20"/>
          <w:szCs w:val="20"/>
        </w:rPr>
      </w:pPr>
      <w:r>
        <w:rPr>
          <w:b/>
          <w:noProof/>
          <w:color w:val="2485DD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DE28653" wp14:editId="2967ABE1">
            <wp:simplePos x="0" y="0"/>
            <wp:positionH relativeFrom="margin">
              <wp:posOffset>8015605</wp:posOffset>
            </wp:positionH>
            <wp:positionV relativeFrom="margin">
              <wp:posOffset>3947160</wp:posOffset>
            </wp:positionV>
            <wp:extent cx="1290955" cy="366395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rence log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04BFC" w14:textId="1D6AD4A5" w:rsidR="003A66CB" w:rsidRPr="003A66CB" w:rsidRDefault="003A66CB" w:rsidP="009C3C9C">
      <w:pPr>
        <w:jc w:val="center"/>
        <w:rPr>
          <w:b/>
          <w:i/>
          <w:color w:val="2485DD"/>
          <w:sz w:val="36"/>
          <w:szCs w:val="36"/>
        </w:rPr>
      </w:pPr>
      <w:r>
        <w:rPr>
          <w:b/>
          <w:i/>
          <w:color w:val="2485DD"/>
          <w:sz w:val="20"/>
          <w:szCs w:val="20"/>
        </w:rPr>
        <w:t>(Add NHS organisation Logo if desired)</w:t>
      </w:r>
    </w:p>
    <w:p w14:paraId="7BA28C36" w14:textId="2D78C803" w:rsidR="003A66CB" w:rsidRDefault="003A66CB" w:rsidP="003A66CB">
      <w:pPr>
        <w:rPr>
          <w:b/>
          <w:color w:val="2485DD"/>
          <w:sz w:val="36"/>
          <w:szCs w:val="36"/>
        </w:rPr>
      </w:pPr>
    </w:p>
    <w:p w14:paraId="3D99D22F" w14:textId="77777777" w:rsidR="00A841D1" w:rsidRDefault="00A841D1" w:rsidP="00893703">
      <w:pPr>
        <w:rPr>
          <w:b/>
          <w:color w:val="2485DD"/>
          <w:sz w:val="32"/>
          <w:szCs w:val="32"/>
        </w:rPr>
      </w:pPr>
    </w:p>
    <w:p w14:paraId="5BDE7C57" w14:textId="755D05C3" w:rsidR="00893703" w:rsidRDefault="00261E8A" w:rsidP="00893703">
      <w:pPr>
        <w:rPr>
          <w:b/>
          <w:color w:val="2485DD"/>
          <w:sz w:val="32"/>
          <w:szCs w:val="32"/>
          <w:u w:val="single"/>
        </w:rPr>
      </w:pPr>
      <w:r w:rsidRPr="00261E8A">
        <w:rPr>
          <w:b/>
          <w:color w:val="2485DD"/>
          <w:sz w:val="32"/>
          <w:szCs w:val="32"/>
        </w:rPr>
        <w:t>Patient name</w:t>
      </w:r>
      <w:r w:rsidR="00244EE5" w:rsidRPr="00244EE5">
        <w:rPr>
          <w:b/>
          <w:color w:val="2485DD"/>
          <w:sz w:val="32"/>
          <w:szCs w:val="32"/>
        </w:rPr>
        <w:t>:</w:t>
      </w:r>
      <w:r w:rsidR="00244EE5">
        <w:rPr>
          <w:b/>
          <w:color w:val="2485DD"/>
          <w:sz w:val="32"/>
          <w:szCs w:val="32"/>
        </w:rPr>
        <w:t> </w:t>
      </w:r>
      <w:r w:rsidR="00244EE5" w:rsidRPr="00244EE5">
        <w:rPr>
          <w:b/>
          <w:color w:val="2485DD"/>
          <w:sz w:val="32"/>
          <w:szCs w:val="32"/>
          <w:u w:val="single"/>
        </w:rPr>
        <w:t>                                                                       </w:t>
      </w:r>
    </w:p>
    <w:p w14:paraId="5EB90B27" w14:textId="77777777" w:rsidR="003A66CB" w:rsidRDefault="003A66CB" w:rsidP="00893703">
      <w:pPr>
        <w:rPr>
          <w:b/>
          <w:color w:val="2485DD"/>
          <w:sz w:val="32"/>
          <w:szCs w:val="32"/>
          <w:u w:val="single"/>
        </w:rPr>
      </w:pPr>
    </w:p>
    <w:tbl>
      <w:tblPr>
        <w:tblStyle w:val="TableGrid"/>
        <w:tblW w:w="7110" w:type="dxa"/>
        <w:tblInd w:w="-7" w:type="dxa"/>
        <w:tblLook w:val="04A0" w:firstRow="1" w:lastRow="0" w:firstColumn="1" w:lastColumn="0" w:noHBand="0" w:noVBand="1"/>
      </w:tblPr>
      <w:tblGrid>
        <w:gridCol w:w="7110"/>
      </w:tblGrid>
      <w:tr w:rsidR="00FC3E16" w:rsidRPr="00A37B39" w14:paraId="53D79F07" w14:textId="77777777" w:rsidTr="00A841D1">
        <w:trPr>
          <w:trHeight w:val="447"/>
        </w:trPr>
        <w:tc>
          <w:tcPr>
            <w:tcW w:w="7110" w:type="dxa"/>
            <w:tcBorders>
              <w:top w:val="double" w:sz="4" w:space="0" w:color="2485DD"/>
              <w:left w:val="double" w:sz="4" w:space="0" w:color="2485DD"/>
              <w:bottom w:val="double" w:sz="4" w:space="0" w:color="2485DD"/>
              <w:right w:val="double" w:sz="4" w:space="0" w:color="2485DD"/>
            </w:tcBorders>
            <w:vAlign w:val="center"/>
          </w:tcPr>
          <w:p w14:paraId="072FE7AD" w14:textId="00793F8A" w:rsidR="00FC3E16" w:rsidRPr="00A37B39" w:rsidRDefault="00A841D1" w:rsidP="00055182">
            <w:pPr>
              <w:jc w:val="center"/>
              <w:rPr>
                <w:b/>
                <w:color w:val="2485DD"/>
                <w:sz w:val="28"/>
                <w:szCs w:val="28"/>
              </w:rPr>
            </w:pPr>
            <w:r>
              <w:rPr>
                <w:b/>
                <w:color w:val="2485DD"/>
                <w:sz w:val="28"/>
                <w:szCs w:val="28"/>
              </w:rPr>
              <w:t>Contact Information</w:t>
            </w:r>
          </w:p>
        </w:tc>
      </w:tr>
      <w:tr w:rsidR="00FC3E16" w:rsidRPr="00A37B39" w14:paraId="7B0B318C" w14:textId="77777777" w:rsidTr="00942149">
        <w:trPr>
          <w:trHeight w:hRule="exact" w:val="1047"/>
        </w:trPr>
        <w:tc>
          <w:tcPr>
            <w:tcW w:w="7110" w:type="dxa"/>
            <w:tcBorders>
              <w:top w:val="double" w:sz="4" w:space="0" w:color="2485DD"/>
              <w:left w:val="double" w:sz="4" w:space="0" w:color="2485DD"/>
              <w:bottom w:val="double" w:sz="4" w:space="0" w:color="2485DD"/>
              <w:right w:val="double" w:sz="4" w:space="0" w:color="2485DD"/>
            </w:tcBorders>
          </w:tcPr>
          <w:p w14:paraId="2831014A" w14:textId="77777777" w:rsidR="00FC3E16" w:rsidRPr="000933EB" w:rsidRDefault="00FC3E16" w:rsidP="00055182">
            <w:pPr>
              <w:rPr>
                <w:b/>
                <w:i/>
                <w:color w:val="2485DD"/>
                <w:sz w:val="28"/>
                <w:szCs w:val="28"/>
              </w:rPr>
            </w:pPr>
            <w:r w:rsidRPr="000933EB">
              <w:rPr>
                <w:b/>
                <w:i/>
                <w:color w:val="2485DD"/>
                <w:sz w:val="28"/>
                <w:szCs w:val="28"/>
              </w:rPr>
              <w:t>(Insert specific contact info for specialist/team/clinic etc)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790"/>
        <w:gridCol w:w="5304"/>
      </w:tblGrid>
      <w:tr w:rsidR="00A841D1" w14:paraId="7F8ED735" w14:textId="77777777" w:rsidTr="00055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double" w:sz="4" w:space="0" w:color="2485DD"/>
              <w:left w:val="double" w:sz="4" w:space="0" w:color="2485DD"/>
              <w:bottom w:val="double" w:sz="4" w:space="0" w:color="2485DD"/>
              <w:right w:val="double" w:sz="4" w:space="0" w:color="2485DD"/>
            </w:tcBorders>
            <w:vAlign w:val="center"/>
          </w:tcPr>
          <w:p w14:paraId="05DF0DFE" w14:textId="77777777" w:rsidR="00A841D1" w:rsidRPr="00512CCB" w:rsidRDefault="00A841D1" w:rsidP="00055182">
            <w:pPr>
              <w:jc w:val="center"/>
              <w:rPr>
                <w:color w:val="2485DD"/>
              </w:rPr>
            </w:pPr>
            <w:r w:rsidRPr="00512CCB">
              <w:rPr>
                <w:color w:val="2485DD"/>
              </w:rPr>
              <w:lastRenderedPageBreak/>
              <w:t>Reading</w:t>
            </w:r>
          </w:p>
        </w:tc>
        <w:tc>
          <w:tcPr>
            <w:tcW w:w="5304" w:type="dxa"/>
            <w:tcBorders>
              <w:top w:val="double" w:sz="4" w:space="0" w:color="2485DD"/>
              <w:left w:val="double" w:sz="4" w:space="0" w:color="2485DD"/>
              <w:bottom w:val="double" w:sz="4" w:space="0" w:color="2485DD"/>
              <w:right w:val="double" w:sz="4" w:space="0" w:color="2485DD"/>
            </w:tcBorders>
            <w:vAlign w:val="center"/>
          </w:tcPr>
          <w:p w14:paraId="59287149" w14:textId="77777777" w:rsidR="00A841D1" w:rsidRPr="00512CCB" w:rsidRDefault="00A841D1" w:rsidP="00055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85DD"/>
              </w:rPr>
            </w:pPr>
            <w:r w:rsidRPr="00512CCB">
              <w:rPr>
                <w:color w:val="2485DD"/>
              </w:rPr>
              <w:t>Recommended actions</w:t>
            </w:r>
          </w:p>
        </w:tc>
      </w:tr>
      <w:tr w:rsidR="00A841D1" w14:paraId="3672AFFE" w14:textId="77777777" w:rsidTr="00055182">
        <w:trPr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double" w:sz="4" w:space="0" w:color="2485DD"/>
              <w:left w:val="double" w:sz="4" w:space="0" w:color="2485DD"/>
              <w:bottom w:val="double" w:sz="4" w:space="0" w:color="2485DD"/>
              <w:right w:val="double" w:sz="4" w:space="0" w:color="2485DD"/>
            </w:tcBorders>
          </w:tcPr>
          <w:p w14:paraId="25E2F65B" w14:textId="77777777" w:rsidR="00A841D1" w:rsidRPr="0001195A" w:rsidRDefault="00A841D1" w:rsidP="00055182">
            <w:pPr>
              <w:jc w:val="center"/>
              <w:rPr>
                <w:b w:val="0"/>
                <w:i/>
                <w:color w:val="2485DD"/>
              </w:rPr>
            </w:pPr>
            <w:r>
              <w:rPr>
                <w:color w:val="008F00"/>
              </w:rPr>
              <w:t>Within target range</w:t>
            </w:r>
            <w:r w:rsidRPr="0001195A">
              <w:rPr>
                <w:color w:val="00B050"/>
              </w:rPr>
              <w:t xml:space="preserve"> </w:t>
            </w:r>
            <w:r>
              <w:rPr>
                <w:b w:val="0"/>
                <w:i/>
                <w:color w:val="2485DD"/>
              </w:rPr>
              <w:t>(specific)</w:t>
            </w:r>
          </w:p>
        </w:tc>
        <w:tc>
          <w:tcPr>
            <w:tcW w:w="5304" w:type="dxa"/>
            <w:tcBorders>
              <w:top w:val="double" w:sz="4" w:space="0" w:color="2485DD"/>
              <w:left w:val="double" w:sz="4" w:space="0" w:color="2485DD"/>
              <w:bottom w:val="double" w:sz="4" w:space="0" w:color="2485DD"/>
              <w:right w:val="double" w:sz="4" w:space="0" w:color="2485DD"/>
            </w:tcBorders>
          </w:tcPr>
          <w:p w14:paraId="0F11BC55" w14:textId="77777777" w:rsidR="00A841D1" w:rsidRPr="000933EB" w:rsidRDefault="00A841D1" w:rsidP="00055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485DD"/>
              </w:rPr>
            </w:pPr>
            <w:r>
              <w:rPr>
                <w:i/>
                <w:color w:val="2485DD"/>
              </w:rPr>
              <w:t>(</w:t>
            </w:r>
            <w:r w:rsidRPr="000933EB">
              <w:rPr>
                <w:i/>
                <w:color w:val="2485DD"/>
              </w:rPr>
              <w:t xml:space="preserve">Reading is normal, so consider adding some encouragement or motivational points. Consider generic advice for the patient’s condition, or other advice for healthy lifestyle.) </w:t>
            </w:r>
          </w:p>
        </w:tc>
      </w:tr>
      <w:tr w:rsidR="00A841D1" w14:paraId="6C634FEB" w14:textId="77777777" w:rsidTr="00055182">
        <w:trPr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double" w:sz="4" w:space="0" w:color="2485DD"/>
              <w:left w:val="double" w:sz="4" w:space="0" w:color="2485DD"/>
              <w:right w:val="double" w:sz="4" w:space="0" w:color="2485DD"/>
            </w:tcBorders>
          </w:tcPr>
          <w:p w14:paraId="68D67611" w14:textId="77777777" w:rsidR="00A841D1" w:rsidRPr="00512CCB" w:rsidRDefault="00A841D1" w:rsidP="00055182">
            <w:pPr>
              <w:jc w:val="center"/>
              <w:rPr>
                <w:b w:val="0"/>
                <w:color w:val="2485DD"/>
              </w:rPr>
            </w:pPr>
            <w:r w:rsidRPr="0001195A">
              <w:rPr>
                <w:color w:val="FF8500"/>
              </w:rPr>
              <w:t>Outside target range - advisory</w:t>
            </w:r>
            <w:r w:rsidRPr="00512CCB">
              <w:rPr>
                <w:b w:val="0"/>
                <w:color w:val="2485DD"/>
              </w:rPr>
              <w:t xml:space="preserve"> </w:t>
            </w:r>
            <w:r w:rsidRPr="000933EB">
              <w:rPr>
                <w:b w:val="0"/>
                <w:i/>
                <w:color w:val="2485DD"/>
              </w:rPr>
              <w:t>(specify)</w:t>
            </w:r>
          </w:p>
        </w:tc>
        <w:tc>
          <w:tcPr>
            <w:tcW w:w="5304" w:type="dxa"/>
            <w:tcBorders>
              <w:top w:val="double" w:sz="4" w:space="0" w:color="2485DD"/>
              <w:left w:val="double" w:sz="4" w:space="0" w:color="2485DD"/>
              <w:right w:val="double" w:sz="4" w:space="0" w:color="2485DD"/>
            </w:tcBorders>
          </w:tcPr>
          <w:p w14:paraId="067C5F5E" w14:textId="77777777" w:rsidR="00A841D1" w:rsidRPr="000933EB" w:rsidRDefault="00A841D1" w:rsidP="00055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485DD"/>
              </w:rPr>
            </w:pPr>
            <w:r w:rsidRPr="000933EB">
              <w:rPr>
                <w:i/>
                <w:color w:val="2485DD"/>
              </w:rPr>
              <w:t>(Add appropriate advice)</w:t>
            </w:r>
          </w:p>
        </w:tc>
      </w:tr>
      <w:tr w:rsidR="00A841D1" w14:paraId="40FE4363" w14:textId="77777777" w:rsidTr="00055182">
        <w:trPr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double" w:sz="4" w:space="0" w:color="2485DD"/>
              <w:left w:val="double" w:sz="4" w:space="0" w:color="2485DD"/>
              <w:bottom w:val="double" w:sz="4" w:space="0" w:color="2485DD"/>
              <w:right w:val="double" w:sz="4" w:space="0" w:color="2485DD"/>
            </w:tcBorders>
          </w:tcPr>
          <w:p w14:paraId="38FDE21B" w14:textId="77777777" w:rsidR="00A841D1" w:rsidRPr="00512CCB" w:rsidRDefault="00A841D1" w:rsidP="00055182">
            <w:pPr>
              <w:jc w:val="center"/>
              <w:rPr>
                <w:b w:val="0"/>
                <w:color w:val="2485DD"/>
              </w:rPr>
            </w:pPr>
            <w:r w:rsidRPr="0001195A">
              <w:rPr>
                <w:color w:val="FF0000"/>
              </w:rPr>
              <w:t>Outside target range – action required</w:t>
            </w:r>
            <w:r w:rsidRPr="0001195A">
              <w:rPr>
                <w:b w:val="0"/>
                <w:i/>
                <w:color w:val="2485DD"/>
              </w:rPr>
              <w:t xml:space="preserve"> </w:t>
            </w:r>
            <w:r w:rsidRPr="000933EB">
              <w:rPr>
                <w:b w:val="0"/>
                <w:i/>
                <w:color w:val="2485DD"/>
              </w:rPr>
              <w:t>(specify)</w:t>
            </w:r>
          </w:p>
        </w:tc>
        <w:tc>
          <w:tcPr>
            <w:tcW w:w="5304" w:type="dxa"/>
            <w:tcBorders>
              <w:top w:val="double" w:sz="4" w:space="0" w:color="2485DD"/>
              <w:left w:val="double" w:sz="4" w:space="0" w:color="2485DD"/>
              <w:bottom w:val="double" w:sz="4" w:space="0" w:color="2485DD"/>
              <w:right w:val="double" w:sz="4" w:space="0" w:color="2485DD"/>
            </w:tcBorders>
          </w:tcPr>
          <w:p w14:paraId="7ED809D6" w14:textId="77777777" w:rsidR="00A841D1" w:rsidRPr="000933EB" w:rsidRDefault="00A841D1" w:rsidP="00055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485DD"/>
              </w:rPr>
            </w:pPr>
            <w:r w:rsidRPr="000933EB">
              <w:rPr>
                <w:i/>
                <w:color w:val="2485DD"/>
              </w:rPr>
              <w:t>(Add appropriate advice)</w:t>
            </w:r>
          </w:p>
        </w:tc>
      </w:tr>
    </w:tbl>
    <w:p w14:paraId="18DA2287" w14:textId="5401A24E" w:rsidR="00435226" w:rsidRPr="00A841D1" w:rsidRDefault="00435226" w:rsidP="00A841D1">
      <w:pPr>
        <w:jc w:val="center"/>
        <w:rPr>
          <w:b/>
          <w:color w:val="2485DD"/>
          <w:sz w:val="28"/>
          <w:szCs w:val="28"/>
          <w:u w:val="single"/>
        </w:rPr>
      </w:pPr>
      <w:r w:rsidRPr="00A841D1">
        <w:rPr>
          <w:b/>
          <w:color w:val="2485DD"/>
          <w:sz w:val="28"/>
          <w:szCs w:val="28"/>
          <w:u w:val="single"/>
        </w:rPr>
        <w:t xml:space="preserve">Top Tips for </w:t>
      </w:r>
      <w:r w:rsidR="009F571F" w:rsidRPr="00A841D1">
        <w:rPr>
          <w:b/>
          <w:color w:val="2485DD"/>
          <w:sz w:val="28"/>
          <w:szCs w:val="28"/>
          <w:u w:val="single"/>
        </w:rPr>
        <w:t>replying to</w:t>
      </w:r>
      <w:r w:rsidRPr="00A841D1">
        <w:rPr>
          <w:b/>
          <w:color w:val="2485DD"/>
          <w:sz w:val="28"/>
          <w:szCs w:val="28"/>
          <w:u w:val="single"/>
        </w:rPr>
        <w:t xml:space="preserve"> Flo</w:t>
      </w:r>
    </w:p>
    <w:p w14:paraId="036B5170" w14:textId="77777777" w:rsidR="00CF042A" w:rsidRDefault="00CF042A" w:rsidP="00CF042A">
      <w:pPr>
        <w:rPr>
          <w:b/>
          <w:color w:val="2485DD"/>
          <w:sz w:val="28"/>
          <w:szCs w:val="28"/>
        </w:rPr>
      </w:pPr>
    </w:p>
    <w:p w14:paraId="3090E74A" w14:textId="10C19022" w:rsidR="00CF042A" w:rsidRPr="00A841D1" w:rsidRDefault="00CF042A" w:rsidP="00CF042A">
      <w:pPr>
        <w:rPr>
          <w:b/>
          <w:color w:val="2485DD"/>
        </w:rPr>
      </w:pPr>
      <w:r w:rsidRPr="0001195A">
        <w:rPr>
          <w:b/>
          <w:color w:val="2485DD"/>
        </w:rPr>
        <w:t>Here are a few important things for you to remember to help Flo</w:t>
      </w:r>
      <w:r w:rsidR="009F571F" w:rsidRPr="0001195A">
        <w:rPr>
          <w:b/>
          <w:color w:val="2485DD"/>
        </w:rPr>
        <w:t xml:space="preserve"> to support you</w:t>
      </w:r>
      <w:r w:rsidRPr="0001195A">
        <w:rPr>
          <w:b/>
          <w:color w:val="2485DD"/>
        </w:rPr>
        <w:t xml:space="preserve"> without any problems:</w:t>
      </w:r>
    </w:p>
    <w:p w14:paraId="4205D654" w14:textId="7CC43AC7" w:rsidR="00CF042A" w:rsidRPr="00E40DD3" w:rsidRDefault="00E40DD3" w:rsidP="00E40DD3">
      <w:pPr>
        <w:pStyle w:val="ListParagraph"/>
        <w:numPr>
          <w:ilvl w:val="0"/>
          <w:numId w:val="1"/>
        </w:numPr>
        <w:rPr>
          <w:color w:val="2485DD"/>
          <w:sz w:val="24"/>
          <w:szCs w:val="24"/>
        </w:rPr>
      </w:pPr>
      <w:r>
        <w:rPr>
          <w:color w:val="2485DD"/>
          <w:sz w:val="24"/>
          <w:szCs w:val="24"/>
        </w:rPr>
        <w:t>Try to reply to Flo as soon as you can. Some of Flo’s services allow you to reply at any time, but many will have a time limit for receiving your readings.</w:t>
      </w:r>
    </w:p>
    <w:p w14:paraId="74FC2330" w14:textId="75A9DE49" w:rsidR="00CF042A" w:rsidRPr="00512CCB" w:rsidRDefault="009F571F" w:rsidP="00CF042A">
      <w:pPr>
        <w:pStyle w:val="ListParagraph"/>
        <w:numPr>
          <w:ilvl w:val="0"/>
          <w:numId w:val="1"/>
        </w:numPr>
        <w:rPr>
          <w:color w:val="2485DD"/>
          <w:sz w:val="24"/>
          <w:szCs w:val="24"/>
        </w:rPr>
      </w:pPr>
      <w:r>
        <w:rPr>
          <w:color w:val="2485DD"/>
          <w:sz w:val="24"/>
          <w:szCs w:val="24"/>
        </w:rPr>
        <w:t>Flo</w:t>
      </w:r>
      <w:r w:rsidR="00CF042A" w:rsidRPr="00512CCB">
        <w:rPr>
          <w:color w:val="2485DD"/>
          <w:sz w:val="24"/>
          <w:szCs w:val="24"/>
        </w:rPr>
        <w:t xml:space="preserve"> will understand </w:t>
      </w:r>
      <w:r w:rsidR="00CF042A" w:rsidRPr="0081723B">
        <w:rPr>
          <w:b/>
          <w:color w:val="2485DD"/>
          <w:sz w:val="24"/>
          <w:szCs w:val="24"/>
        </w:rPr>
        <w:t>UPPERCASE</w:t>
      </w:r>
      <w:r w:rsidR="00CF042A" w:rsidRPr="00512CCB">
        <w:rPr>
          <w:color w:val="2485DD"/>
          <w:sz w:val="24"/>
          <w:szCs w:val="24"/>
        </w:rPr>
        <w:t xml:space="preserve"> or </w:t>
      </w:r>
      <w:r w:rsidR="00CF042A" w:rsidRPr="0081723B">
        <w:rPr>
          <w:b/>
          <w:color w:val="2485DD"/>
          <w:sz w:val="24"/>
          <w:szCs w:val="24"/>
        </w:rPr>
        <w:t>lowercase</w:t>
      </w:r>
      <w:r w:rsidR="00A841D1">
        <w:rPr>
          <w:color w:val="2485DD"/>
          <w:sz w:val="24"/>
          <w:szCs w:val="24"/>
        </w:rPr>
        <w:t>.</w:t>
      </w:r>
    </w:p>
    <w:p w14:paraId="07DEDE01" w14:textId="22314B45" w:rsidR="00CF042A" w:rsidRPr="00512CCB" w:rsidRDefault="00CF042A" w:rsidP="00CF042A">
      <w:pPr>
        <w:pStyle w:val="ListParagraph"/>
        <w:numPr>
          <w:ilvl w:val="0"/>
          <w:numId w:val="1"/>
        </w:numPr>
        <w:rPr>
          <w:color w:val="2485DD"/>
          <w:sz w:val="24"/>
          <w:szCs w:val="24"/>
        </w:rPr>
      </w:pPr>
      <w:r w:rsidRPr="00512CCB">
        <w:rPr>
          <w:color w:val="2485DD"/>
          <w:sz w:val="24"/>
          <w:szCs w:val="24"/>
        </w:rPr>
        <w:t xml:space="preserve">If </w:t>
      </w:r>
      <w:r w:rsidR="009F571F">
        <w:rPr>
          <w:color w:val="2485DD"/>
          <w:sz w:val="24"/>
          <w:szCs w:val="24"/>
        </w:rPr>
        <w:t>Flo asks you for</w:t>
      </w:r>
      <w:r w:rsidRPr="00512CCB">
        <w:rPr>
          <w:color w:val="2485DD"/>
          <w:sz w:val="24"/>
          <w:szCs w:val="24"/>
        </w:rPr>
        <w:t xml:space="preserve"> more than one reading, </w:t>
      </w:r>
      <w:r w:rsidR="009F571F">
        <w:rPr>
          <w:color w:val="2485DD"/>
          <w:sz w:val="24"/>
          <w:szCs w:val="24"/>
        </w:rPr>
        <w:t>you can send them</w:t>
      </w:r>
      <w:r w:rsidRPr="00512CCB">
        <w:rPr>
          <w:color w:val="2485DD"/>
          <w:sz w:val="24"/>
          <w:szCs w:val="24"/>
        </w:rPr>
        <w:t xml:space="preserve"> in one text, or separate te</w:t>
      </w:r>
      <w:r w:rsidR="00D07474">
        <w:rPr>
          <w:color w:val="2485DD"/>
          <w:sz w:val="24"/>
          <w:szCs w:val="24"/>
        </w:rPr>
        <w:t>xts – whichever you find easier.</w:t>
      </w:r>
    </w:p>
    <w:p w14:paraId="30EA6D0A" w14:textId="46873865" w:rsidR="00CF042A" w:rsidRPr="00A841D1" w:rsidRDefault="00CF042A" w:rsidP="00CF042A">
      <w:pPr>
        <w:rPr>
          <w:b/>
          <w:color w:val="2485DD"/>
        </w:rPr>
      </w:pPr>
      <w:r w:rsidRPr="00A841D1">
        <w:rPr>
          <w:b/>
          <w:color w:val="2485DD"/>
        </w:rPr>
        <w:t xml:space="preserve">Flo will </w:t>
      </w:r>
      <w:r w:rsidR="00D07474" w:rsidRPr="00A841D1">
        <w:rPr>
          <w:b/>
          <w:color w:val="2485DD"/>
        </w:rPr>
        <w:t>reply</w:t>
      </w:r>
      <w:r w:rsidRPr="00A841D1">
        <w:rPr>
          <w:b/>
          <w:color w:val="2485DD"/>
        </w:rPr>
        <w:t xml:space="preserve"> letting you know</w:t>
      </w:r>
      <w:r w:rsidR="00D07474" w:rsidRPr="00A841D1">
        <w:rPr>
          <w:b/>
          <w:color w:val="2485DD"/>
        </w:rPr>
        <w:t xml:space="preserve"> that she has</w:t>
      </w:r>
      <w:r w:rsidRPr="00A841D1">
        <w:rPr>
          <w:b/>
          <w:color w:val="2485DD"/>
        </w:rPr>
        <w:t xml:space="preserve"> received</w:t>
      </w:r>
      <w:r w:rsidR="00D07474" w:rsidRPr="00A841D1">
        <w:rPr>
          <w:b/>
          <w:color w:val="2485DD"/>
        </w:rPr>
        <w:t xml:space="preserve"> your readings</w:t>
      </w:r>
      <w:r w:rsidRPr="00A841D1">
        <w:rPr>
          <w:b/>
          <w:color w:val="2485DD"/>
        </w:rPr>
        <w:t>. If you don’t receive acknowledgement</w:t>
      </w:r>
      <w:r w:rsidR="00D07474" w:rsidRPr="00A841D1">
        <w:rPr>
          <w:b/>
          <w:color w:val="2485DD"/>
        </w:rPr>
        <w:t xml:space="preserve"> reply</w:t>
      </w:r>
      <w:r w:rsidRPr="00A841D1">
        <w:rPr>
          <w:b/>
          <w:color w:val="2485DD"/>
        </w:rPr>
        <w:t>, please double check:</w:t>
      </w:r>
    </w:p>
    <w:p w14:paraId="193F36A6" w14:textId="3337209E" w:rsidR="00A841D1" w:rsidRPr="00A841D1" w:rsidRDefault="00CF042A" w:rsidP="00A841D1">
      <w:pPr>
        <w:pStyle w:val="ListParagraph"/>
        <w:numPr>
          <w:ilvl w:val="0"/>
          <w:numId w:val="2"/>
        </w:numPr>
        <w:rPr>
          <w:color w:val="2485DD"/>
        </w:rPr>
      </w:pPr>
      <w:r w:rsidRPr="00512CCB">
        <w:rPr>
          <w:color w:val="2485DD"/>
          <w:sz w:val="24"/>
          <w:szCs w:val="24"/>
        </w:rPr>
        <w:t>Does the text you sent follow the example Flo gave you when she requested your reading?</w:t>
      </w:r>
      <w:r w:rsidR="00D07474">
        <w:rPr>
          <w:color w:val="2485DD"/>
          <w:sz w:val="24"/>
          <w:szCs w:val="24"/>
        </w:rPr>
        <w:t xml:space="preserve"> </w:t>
      </w:r>
    </w:p>
    <w:p w14:paraId="7AF17F7C" w14:textId="290EEE3B" w:rsidR="00CF042A" w:rsidRPr="0040368B" w:rsidRDefault="00CF042A" w:rsidP="00CF042A">
      <w:pPr>
        <w:pStyle w:val="ListParagraph"/>
        <w:numPr>
          <w:ilvl w:val="0"/>
          <w:numId w:val="2"/>
        </w:numPr>
        <w:rPr>
          <w:b/>
          <w:color w:val="2485DD"/>
          <w:sz w:val="24"/>
          <w:szCs w:val="24"/>
        </w:rPr>
      </w:pPr>
      <w:r w:rsidRPr="00512CCB">
        <w:rPr>
          <w:color w:val="2485DD"/>
          <w:sz w:val="24"/>
          <w:szCs w:val="24"/>
        </w:rPr>
        <w:t xml:space="preserve">Have you </w:t>
      </w:r>
      <w:r w:rsidR="00512CCB" w:rsidRPr="00512CCB">
        <w:rPr>
          <w:color w:val="2485DD"/>
          <w:sz w:val="24"/>
          <w:szCs w:val="24"/>
        </w:rPr>
        <w:t xml:space="preserve">accidentally typed the wrong number along with your reading? For example, have you sent </w:t>
      </w:r>
      <w:r w:rsidR="00D07474">
        <w:rPr>
          <w:color w:val="2485DD"/>
          <w:sz w:val="24"/>
          <w:szCs w:val="24"/>
        </w:rPr>
        <w:t>BG 56.0</w:t>
      </w:r>
      <w:r w:rsidR="00512CCB" w:rsidRPr="00512CCB">
        <w:rPr>
          <w:color w:val="2485DD"/>
          <w:sz w:val="24"/>
          <w:szCs w:val="24"/>
        </w:rPr>
        <w:t xml:space="preserve"> instead of </w:t>
      </w:r>
      <w:r w:rsidR="00D07474">
        <w:rPr>
          <w:color w:val="2485DD"/>
          <w:sz w:val="24"/>
          <w:szCs w:val="24"/>
        </w:rPr>
        <w:t>BG 5.6</w:t>
      </w:r>
      <w:r w:rsidR="00512CCB" w:rsidRPr="00512CCB">
        <w:rPr>
          <w:color w:val="2485DD"/>
          <w:sz w:val="24"/>
          <w:szCs w:val="24"/>
        </w:rPr>
        <w:t>?</w:t>
      </w:r>
    </w:p>
    <w:p w14:paraId="32DD196C" w14:textId="69A8857E" w:rsidR="007C6788" w:rsidRDefault="0040368B" w:rsidP="00F57F5D">
      <w:pPr>
        <w:jc w:val="center"/>
        <w:rPr>
          <w:b/>
          <w:i/>
          <w:color w:val="2485DD"/>
        </w:rPr>
      </w:pPr>
      <w:r w:rsidRPr="00E40DD3">
        <w:rPr>
          <w:b/>
          <w:i/>
          <w:color w:val="2485DD"/>
        </w:rPr>
        <w:t>If you have checked all of the above, and are still having problems, please get in touch with your (specialist nurse/team/clinic/doctor – add as appropriate) for more support.</w:t>
      </w:r>
    </w:p>
    <w:p w14:paraId="723D406A" w14:textId="77777777" w:rsidR="007C6788" w:rsidRDefault="007C6788" w:rsidP="007C6788">
      <w:pPr>
        <w:jc w:val="center"/>
        <w:rPr>
          <w:b/>
          <w:i/>
          <w:color w:val="2485D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4"/>
      </w:tblGrid>
      <w:tr w:rsidR="007C6788" w14:paraId="76E85381" w14:textId="77777777" w:rsidTr="00F57F5D">
        <w:trPr>
          <w:trHeight w:val="321"/>
        </w:trPr>
        <w:tc>
          <w:tcPr>
            <w:tcW w:w="711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53E79913" w14:textId="71EE9A76" w:rsidR="007C6788" w:rsidRPr="00F57F5D" w:rsidRDefault="007C6788" w:rsidP="007C6788">
            <w:pPr>
              <w:jc w:val="center"/>
              <w:rPr>
                <w:b/>
                <w:i/>
                <w:color w:val="2485DD"/>
              </w:rPr>
            </w:pPr>
            <w:r>
              <w:rPr>
                <w:b/>
                <w:color w:val="2485DD"/>
              </w:rPr>
              <w:t>Additional Information</w:t>
            </w:r>
            <w:r w:rsidR="00F57F5D">
              <w:rPr>
                <w:b/>
                <w:i/>
                <w:color w:val="2485DD"/>
              </w:rPr>
              <w:t xml:space="preserve"> (change for your use)</w:t>
            </w:r>
          </w:p>
        </w:tc>
      </w:tr>
      <w:tr w:rsidR="007C6788" w14:paraId="0D1D17F7" w14:textId="77777777" w:rsidTr="00942149">
        <w:trPr>
          <w:trHeight w:val="2805"/>
        </w:trPr>
        <w:tc>
          <w:tcPr>
            <w:tcW w:w="711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49D86164" w14:textId="1EB2DC6F" w:rsidR="007C6788" w:rsidRPr="007C6788" w:rsidRDefault="007C6788" w:rsidP="007C6788">
            <w:pPr>
              <w:jc w:val="center"/>
              <w:rPr>
                <w:i/>
                <w:color w:val="2485DD"/>
              </w:rPr>
            </w:pPr>
            <w:r>
              <w:rPr>
                <w:i/>
                <w:color w:val="2485DD"/>
              </w:rPr>
              <w:t>(Add any additional clinical guidance you would like to give to the patient here</w:t>
            </w:r>
            <w:r w:rsidR="002A6671">
              <w:rPr>
                <w:i/>
                <w:color w:val="2485DD"/>
              </w:rPr>
              <w:t>).</w:t>
            </w:r>
          </w:p>
        </w:tc>
      </w:tr>
    </w:tbl>
    <w:p w14:paraId="754F8C92" w14:textId="46DF5F80" w:rsidR="003A66CB" w:rsidRPr="00F57F5D" w:rsidRDefault="003A66CB" w:rsidP="007C6788">
      <w:pPr>
        <w:rPr>
          <w:b/>
          <w:i/>
          <w:color w:val="2485DD"/>
          <w:sz w:val="2"/>
          <w:szCs w:val="2"/>
        </w:rPr>
      </w:pPr>
    </w:p>
    <w:sectPr w:rsidR="003A66CB" w:rsidRPr="00F57F5D" w:rsidSect="006219D7">
      <w:pgSz w:w="16840" w:h="11900" w:orient="landscape"/>
      <w:pgMar w:top="864" w:right="864" w:bottom="864" w:left="864" w:header="720" w:footer="720" w:gutter="144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79F9" w14:textId="77777777" w:rsidR="002648AA" w:rsidRDefault="002648AA" w:rsidP="00DE188A">
      <w:r>
        <w:separator/>
      </w:r>
    </w:p>
  </w:endnote>
  <w:endnote w:type="continuationSeparator" w:id="0">
    <w:p w14:paraId="38E0BCAE" w14:textId="77777777" w:rsidR="002648AA" w:rsidRDefault="002648AA" w:rsidP="00DE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E8D7" w14:textId="77777777" w:rsidR="002648AA" w:rsidRDefault="002648AA" w:rsidP="00DE188A">
      <w:r>
        <w:separator/>
      </w:r>
    </w:p>
  </w:footnote>
  <w:footnote w:type="continuationSeparator" w:id="0">
    <w:p w14:paraId="531EF9B3" w14:textId="77777777" w:rsidR="002648AA" w:rsidRDefault="002648AA" w:rsidP="00DE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4B5"/>
    <w:multiLevelType w:val="hybridMultilevel"/>
    <w:tmpl w:val="835C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373FC"/>
    <w:multiLevelType w:val="hybridMultilevel"/>
    <w:tmpl w:val="BF2E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8A"/>
    <w:rsid w:val="0001195A"/>
    <w:rsid w:val="000507AB"/>
    <w:rsid w:val="000539D3"/>
    <w:rsid w:val="00087829"/>
    <w:rsid w:val="000933EB"/>
    <w:rsid w:val="000C52EC"/>
    <w:rsid w:val="001067FF"/>
    <w:rsid w:val="00244EE5"/>
    <w:rsid w:val="00261E8A"/>
    <w:rsid w:val="002648AA"/>
    <w:rsid w:val="002A4EE1"/>
    <w:rsid w:val="002A6671"/>
    <w:rsid w:val="00304CB0"/>
    <w:rsid w:val="003A66CB"/>
    <w:rsid w:val="003C0523"/>
    <w:rsid w:val="003D0E0A"/>
    <w:rsid w:val="0040368B"/>
    <w:rsid w:val="00412196"/>
    <w:rsid w:val="00435226"/>
    <w:rsid w:val="00512CCB"/>
    <w:rsid w:val="0052514D"/>
    <w:rsid w:val="00532BC3"/>
    <w:rsid w:val="00564692"/>
    <w:rsid w:val="005A7F7C"/>
    <w:rsid w:val="006219D7"/>
    <w:rsid w:val="00674445"/>
    <w:rsid w:val="006B4B62"/>
    <w:rsid w:val="006E4D2B"/>
    <w:rsid w:val="00732DB3"/>
    <w:rsid w:val="007C6788"/>
    <w:rsid w:val="007E36E7"/>
    <w:rsid w:val="0081723B"/>
    <w:rsid w:val="008422E0"/>
    <w:rsid w:val="008508E9"/>
    <w:rsid w:val="00893703"/>
    <w:rsid w:val="00942149"/>
    <w:rsid w:val="009C3C9C"/>
    <w:rsid w:val="009F571F"/>
    <w:rsid w:val="00A307A5"/>
    <w:rsid w:val="00A37B39"/>
    <w:rsid w:val="00A626A7"/>
    <w:rsid w:val="00A841D1"/>
    <w:rsid w:val="00AD2D86"/>
    <w:rsid w:val="00B21ABF"/>
    <w:rsid w:val="00B52B38"/>
    <w:rsid w:val="00B946CF"/>
    <w:rsid w:val="00C20627"/>
    <w:rsid w:val="00C50C30"/>
    <w:rsid w:val="00C638C2"/>
    <w:rsid w:val="00CF042A"/>
    <w:rsid w:val="00D07474"/>
    <w:rsid w:val="00DE188A"/>
    <w:rsid w:val="00E1389B"/>
    <w:rsid w:val="00E153B0"/>
    <w:rsid w:val="00E40DD3"/>
    <w:rsid w:val="00E41056"/>
    <w:rsid w:val="00E76F74"/>
    <w:rsid w:val="00E83DE2"/>
    <w:rsid w:val="00E87366"/>
    <w:rsid w:val="00EE218D"/>
    <w:rsid w:val="00F57F5D"/>
    <w:rsid w:val="00F72D48"/>
    <w:rsid w:val="00FA54B9"/>
    <w:rsid w:val="00FA7C9F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2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88A"/>
  </w:style>
  <w:style w:type="paragraph" w:styleId="Footer">
    <w:name w:val="footer"/>
    <w:basedOn w:val="Normal"/>
    <w:link w:val="FooterChar"/>
    <w:uiPriority w:val="99"/>
    <w:unhideWhenUsed/>
    <w:rsid w:val="00DE18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88A"/>
  </w:style>
  <w:style w:type="table" w:styleId="TableGrid">
    <w:name w:val="Table Grid"/>
    <w:basedOn w:val="TableNormal"/>
    <w:uiPriority w:val="39"/>
    <w:rsid w:val="00DE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2514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F042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Mountford</dc:creator>
  <cp:keywords/>
  <dc:description/>
  <cp:lastModifiedBy>Nicola Saunders</cp:lastModifiedBy>
  <cp:revision>6</cp:revision>
  <dcterms:created xsi:type="dcterms:W3CDTF">2017-10-25T11:57:00Z</dcterms:created>
  <dcterms:modified xsi:type="dcterms:W3CDTF">2022-04-07T13:43:00Z</dcterms:modified>
</cp:coreProperties>
</file>